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Declaração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“Atleta com Potencial Talento Desportivo” - Nível III</w:t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Situação desportiva do(a) Aluno(a)-Atleta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 declaração é emitida sempre que existam evidências reportadas pelo Clube/Treinador/a e validadas pelo/a Diretor/a Técnico/a Nacional da respetiva Federação Desportiva.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Destina-se a alunos(as)-atletas com potencial talento desportivo, mediante comprovativo que ateste tal estatuto, com evidências relevantes, validadas pelo diretor técnico nacional da federação da respetiva modalidade desportiva, enquadráveis 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nível III - alínea c), art.º 2.º da Portaria n.º 275/2019, de 27 de agosto, que regula o Programa UAARE, disponível em: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https://uaare.dge.min-educ.pt/pt/apresentacao/legislacao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Validação da Federação Desportiva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Declara-se para efeitos de enquadramento no Programa UAARE (Unidades de Apoio ao Alto Rendimento na Escola), iniciativa do Ministério da Educação, Ciência e Inovação e do Ministério dos Assuntos Parlamentares para apoio à conciliação do sucesso escolar e desportivo, que:</w:t>
      </w:r>
    </w:p>
    <w:p w:rsidR="00000000" w:rsidDel="00000000" w:rsidP="00000000" w:rsidRDefault="00000000" w:rsidRPr="00000000" w14:paraId="0000000D">
      <w:pPr>
        <w:spacing w:line="276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b w:val="1"/>
          <w:bCs w:val="1"/>
          <w:rtl w:val="0"/>
        </w:rPr>
        <w:t xml:space="preserve">nome do(a) aluno(a)-atleta</w:t>
      </w:r>
      <w:r w:rsidDel="00000000" w:rsidR="00000000" w:rsidRPr="00000000">
        <w:rPr>
          <w:rtl w:val="0"/>
        </w:rPr>
        <w:t xml:space="preserve"> _______________________________________________________; </w:t>
      </w:r>
    </w:p>
    <w:p w:rsidR="00000000" w:rsidDel="00000000" w:rsidP="00000000" w:rsidRDefault="00000000" w:rsidRPr="00000000" w14:paraId="0000000E">
      <w:pPr>
        <w:spacing w:line="276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b w:val="1"/>
          <w:bCs w:val="1"/>
          <w:rtl w:val="0"/>
        </w:rPr>
        <w:t xml:space="preserve">modalidade</w:t>
      </w:r>
      <w:r w:rsidDel="00000000" w:rsidR="00000000" w:rsidRPr="00000000">
        <w:rPr>
          <w:rtl w:val="0"/>
        </w:rPr>
        <w:t xml:space="preserve"> ____________________, que integra o </w:t>
      </w:r>
      <w:r w:rsidDel="00000000" w:rsidR="00000000" w:rsidRPr="00000000">
        <w:rPr>
          <w:b w:val="1"/>
          <w:bCs w:val="1"/>
          <w:rtl w:val="0"/>
        </w:rPr>
        <w:t xml:space="preserve">clube</w:t>
      </w:r>
      <w:r w:rsidDel="00000000" w:rsidR="00000000" w:rsidRPr="00000000">
        <w:rPr>
          <w:rtl w:val="0"/>
        </w:rPr>
        <w:t xml:space="preserve"> _______________________________;</w:t>
      </w:r>
    </w:p>
    <w:p w:rsidR="00000000" w:rsidDel="00000000" w:rsidP="00000000" w:rsidRDefault="00000000" w:rsidRPr="00000000" w14:paraId="0000000F">
      <w:pPr>
        <w:spacing w:line="276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- e frequenta a </w:t>
      </w:r>
      <w:r w:rsidDel="00000000" w:rsidR="00000000" w:rsidRPr="00000000">
        <w:rPr>
          <w:b w:val="1"/>
          <w:bCs w:val="1"/>
          <w:rtl w:val="0"/>
        </w:rPr>
        <w:t xml:space="preserve">escola</w:t>
      </w:r>
      <w:r w:rsidDel="00000000" w:rsidR="00000000" w:rsidRPr="00000000">
        <w:rPr>
          <w:rtl w:val="0"/>
        </w:rPr>
        <w:t xml:space="preserve"> _____________________________________________________________, 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evidencia pelo seu percurso desportivo atual, a seguir descrito: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___________________________________________________________________________________________________________________________________________________________________________, condições para ser considerado/a como </w:t>
      </w:r>
      <w:r w:rsidDel="00000000" w:rsidR="00000000" w:rsidRPr="00000000">
        <w:rPr>
          <w:b w:val="1"/>
          <w:bCs w:val="1"/>
          <w:rtl w:val="0"/>
        </w:rPr>
        <w:t xml:space="preserve">“Atleta com Potencial Talento Desportivo” - Nível III.</w:t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De acordo com o definido no artigo 23.º da portaria n.º 275/2019, de 27 de agosto, é validado como </w:t>
      </w:r>
      <w:r w:rsidDel="00000000" w:rsidR="00000000" w:rsidRPr="00000000">
        <w:rPr>
          <w:b w:val="1"/>
          <w:bCs w:val="1"/>
          <w:rtl w:val="0"/>
        </w:rPr>
        <w:t xml:space="preserve">interlocutor desportivo</w:t>
      </w:r>
      <w:r w:rsidDel="00000000" w:rsidR="00000000" w:rsidRPr="00000000">
        <w:rPr>
          <w:rtl w:val="0"/>
        </w:rPr>
        <w:t xml:space="preserve">, (nome) ___________________________________________________________, (endereço de email) _________________________________________, (telefone) ___________________.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conclusão do processo de integração do(a) Aluno(a)-Atleta no Programa UAARE, obriga à articulação prévia ao processo de admissão à escola, entre o Encarregado de Educação, o Interlocutor Desportivo e a escola UAARE, assumindo as partes o respetivo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Compromisso de Conciliação na Carreira Dupla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(art.º 6.º da Portaria n.º 275/2019 de 27 de agosto, em particular as alíneas c), d), e) e f)).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____________________, _____ de ___________ de ______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-153351</wp:posOffset>
                </wp:positionH>
                <wp:positionV relativeFrom="paragraph">
                  <wp:posOffset>160227</wp:posOffset>
                </wp:positionV>
                <wp:extent cx="2003425" cy="1261856"/>
                <wp:effectExtent b="0" l="0" r="0" t="0"/>
                <wp:wrapNone/>
                <wp:docPr id="18834281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49050" y="3153835"/>
                          <a:ext cx="1993900" cy="12523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O Clube / Treinador/a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(assinatura e carimbo oficial)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-153351</wp:posOffset>
                </wp:positionH>
                <wp:positionV relativeFrom="paragraph">
                  <wp:posOffset>160227</wp:posOffset>
                </wp:positionV>
                <wp:extent cx="2003425" cy="1261856"/>
                <wp:effectExtent b="0" l="0" r="0" t="0"/>
                <wp:wrapNone/>
                <wp:docPr id="18834281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3425" cy="12618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3841350</wp:posOffset>
                </wp:positionH>
                <wp:positionV relativeFrom="paragraph">
                  <wp:posOffset>160227</wp:posOffset>
                </wp:positionV>
                <wp:extent cx="2173605" cy="1261745"/>
                <wp:effectExtent b="0" l="0" r="0" t="0"/>
                <wp:wrapNone/>
                <wp:docPr id="188342813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63960" y="3153890"/>
                          <a:ext cx="216408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O/A Diretor/a Técnico/a Nacional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(assinatura e carimbo oficial)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3841350</wp:posOffset>
                </wp:positionH>
                <wp:positionV relativeFrom="paragraph">
                  <wp:posOffset>160227</wp:posOffset>
                </wp:positionV>
                <wp:extent cx="2173605" cy="1261745"/>
                <wp:effectExtent b="0" l="0" r="0" t="0"/>
                <wp:wrapNone/>
                <wp:docPr id="188342813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3605" cy="1261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(local e data)</w:t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40" w:top="1440" w:left="1418" w:right="102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2123758" cy="1077418"/>
          <wp:effectExtent b="0" l="0" r="0" t="0"/>
          <wp:docPr id="18834281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3758" cy="107741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200587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200587"/>
    <w:pPr>
      <w:ind w:left="720"/>
    </w:p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9E68D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0A0AB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A0AB2"/>
    <w:rPr>
      <w:rFonts w:ascii="Calibri" w:cs="Calibri" w:hAnsi="Calibri"/>
    </w:rPr>
  </w:style>
  <w:style w:type="paragraph" w:styleId="Footer">
    <w:name w:val="footer"/>
    <w:basedOn w:val="Normal"/>
    <w:link w:val="FooterChar"/>
    <w:uiPriority w:val="99"/>
    <w:unhideWhenUsed w:val="1"/>
    <w:rsid w:val="000A0AB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A0AB2"/>
    <w:rPr>
      <w:rFonts w:ascii="Calibri" w:cs="Calibri" w:hAnsi="Calibri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0A0AB2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aare.dge.min-educ.pt/pt/apresentacao/legislacao" TargetMode="Externa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woOvGJ6UCkMdcM25rJl2I4CWTw==">CgMxLjA4AHIhMVpoZGVTaF9oM3JGVGRUVkxIUkVCNG1HU1IySmRlbVJW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2024-10-14T05:01:00Z</dcterms:created>
  <dc:creator>Victor Pardal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0x0101006DB085A64EE8534E837EAAB5A7274FDB</vt:lpwstr>
  </property>
  <property fmtid="{D5CDD505-2E9C-101B-9397-08002B2CF9AE}" pid="3" name="MediaServiceImageTags">
    <vt:lpwstr/>
  </property>
</Properties>
</file>